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088A9" w14:textId="68197C8B" w:rsidR="00E10B45" w:rsidRPr="00A54534" w:rsidRDefault="00940227" w:rsidP="00940227">
      <w:pPr>
        <w:pStyle w:val="Titre"/>
        <w:rPr>
          <w:sz w:val="22"/>
          <w:szCs w:val="22"/>
          <w:lang w:val="en-US"/>
        </w:rPr>
      </w:pPr>
      <w:r w:rsidRPr="00A54534">
        <w:rPr>
          <w:sz w:val="22"/>
          <w:szCs w:val="22"/>
        </w:rPr>
        <w:t xml:space="preserve">Cotesia </w:t>
      </w:r>
      <w:r w:rsidR="004639A2" w:rsidRPr="00A54534">
        <w:rPr>
          <w:sz w:val="22"/>
          <w:szCs w:val="22"/>
          <w:lang w:val="en-US"/>
        </w:rPr>
        <w:t>TE detection and annotation</w:t>
      </w:r>
    </w:p>
    <w:p w14:paraId="1EA7A785" w14:textId="433F987B" w:rsidR="00940227" w:rsidRPr="00A54534" w:rsidRDefault="00514CAF" w:rsidP="00FA3AE1">
      <w:pPr>
        <w:pStyle w:val="Sous-titre"/>
        <w:rPr>
          <w:sz w:val="22"/>
          <w:szCs w:val="22"/>
        </w:rPr>
      </w:pPr>
      <w:r w:rsidRPr="00A54534">
        <w:rPr>
          <w:sz w:val="22"/>
          <w:szCs w:val="22"/>
        </w:rPr>
        <w:t>I. Luyten, J. Amselem</w:t>
      </w:r>
    </w:p>
    <w:p w14:paraId="20D250FE" w14:textId="571640AF" w:rsidR="00940227" w:rsidRPr="00A54534" w:rsidRDefault="00940227" w:rsidP="00940227">
      <w:pPr>
        <w:rPr>
          <w:rFonts w:asciiTheme="majorHAnsi" w:hAnsiTheme="majorHAnsi"/>
          <w:sz w:val="22"/>
          <w:szCs w:val="22"/>
        </w:rPr>
      </w:pPr>
      <w:r w:rsidRPr="00A54534">
        <w:rPr>
          <w:rStyle w:val="Titre1Car"/>
          <w:sz w:val="22"/>
          <w:szCs w:val="22"/>
        </w:rPr>
        <w:t>Version finale du génome téléchargeable</w:t>
      </w:r>
      <w:r w:rsidR="00DC4AC8" w:rsidRPr="00A54534">
        <w:rPr>
          <w:rFonts w:asciiTheme="majorHAnsi" w:hAnsiTheme="majorHAnsi"/>
          <w:sz w:val="22"/>
          <w:szCs w:val="22"/>
        </w:rPr>
        <w:t xml:space="preserve"> </w:t>
      </w:r>
      <w:r w:rsidR="00DC4AC8" w:rsidRPr="00A54534">
        <w:rPr>
          <w:rStyle w:val="Titre1Car"/>
          <w:sz w:val="22"/>
          <w:szCs w:val="22"/>
        </w:rPr>
        <w:t xml:space="preserve">17/03/2014 </w:t>
      </w:r>
    </w:p>
    <w:p w14:paraId="3F79D22D" w14:textId="77777777" w:rsidR="00940227" w:rsidRPr="00A54534" w:rsidRDefault="00940227" w:rsidP="00940227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2A49BC"/>
          <w:sz w:val="22"/>
          <w:szCs w:val="22"/>
        </w:rPr>
      </w:pPr>
      <w:r w:rsidRPr="00A54534">
        <w:rPr>
          <w:rFonts w:asciiTheme="majorHAnsi" w:hAnsiTheme="majorHAnsi"/>
          <w:sz w:val="22"/>
          <w:szCs w:val="22"/>
        </w:rPr>
        <w:tab/>
      </w:r>
      <w:hyperlink r:id="rId6" w:history="1">
        <w:r w:rsidRPr="00A54534">
          <w:rPr>
            <w:rFonts w:asciiTheme="majorHAnsi" w:hAnsiTheme="majorHAnsi" w:cs="Helvetica"/>
            <w:color w:val="324EE5"/>
            <w:sz w:val="22"/>
            <w:szCs w:val="22"/>
            <w:u w:val="single" w:color="324EE5"/>
          </w:rPr>
          <w:t>http://filez.sciences.univ-tours.fr/nygc0m5tb</w:t>
        </w:r>
      </w:hyperlink>
    </w:p>
    <w:p w14:paraId="3F80E123" w14:textId="77777777" w:rsidR="00940227" w:rsidRPr="00A54534" w:rsidRDefault="00940227" w:rsidP="00940227">
      <w:pPr>
        <w:rPr>
          <w:rFonts w:asciiTheme="majorHAnsi" w:hAnsiTheme="majorHAnsi" w:cs="Helvetica"/>
          <w:color w:val="2A49BC"/>
          <w:sz w:val="22"/>
          <w:szCs w:val="22"/>
        </w:rPr>
      </w:pPr>
      <w:r w:rsidRPr="00A54534">
        <w:rPr>
          <w:rFonts w:asciiTheme="majorHAnsi" w:hAnsiTheme="majorHAnsi" w:cs="Helvetica"/>
          <w:color w:val="2A49BC"/>
          <w:sz w:val="22"/>
          <w:szCs w:val="22"/>
        </w:rPr>
        <w:tab/>
      </w:r>
      <w:r w:rsidRPr="00A54534">
        <w:rPr>
          <w:rFonts w:asciiTheme="majorHAnsi" w:hAnsiTheme="majorHAnsi" w:cs="Helvetica"/>
          <w:color w:val="2A49BC"/>
          <w:sz w:val="22"/>
          <w:szCs w:val="22"/>
          <w:lang w:val="en-US"/>
        </w:rPr>
        <w:t xml:space="preserve">Password </w:t>
      </w:r>
      <w:r w:rsidRPr="00A54534">
        <w:rPr>
          <w:rFonts w:asciiTheme="majorHAnsi" w:hAnsiTheme="majorHAnsi" w:cs="Helvetica"/>
          <w:color w:val="2A49BC"/>
          <w:sz w:val="22"/>
          <w:szCs w:val="22"/>
        </w:rPr>
        <w:tab/>
        <w:t>C0tesi@</w:t>
      </w:r>
    </w:p>
    <w:p w14:paraId="02F9CA19" w14:textId="42F9F9F7" w:rsidR="00940227" w:rsidRPr="00A54534" w:rsidRDefault="00E84B24" w:rsidP="00DC4AC8">
      <w:pPr>
        <w:pStyle w:val="Titre1"/>
        <w:rPr>
          <w:sz w:val="22"/>
          <w:szCs w:val="22"/>
        </w:rPr>
      </w:pPr>
      <w:r w:rsidRPr="00A54534">
        <w:rPr>
          <w:sz w:val="22"/>
          <w:szCs w:val="22"/>
        </w:rPr>
        <w:t xml:space="preserve">Genome </w:t>
      </w:r>
      <w:proofErr w:type="spellStart"/>
      <w:r w:rsidRPr="00A54534">
        <w:rPr>
          <w:sz w:val="22"/>
          <w:szCs w:val="22"/>
        </w:rPr>
        <w:t>metrics</w:t>
      </w:r>
      <w:proofErr w:type="spellEnd"/>
    </w:p>
    <w:p w14:paraId="54C280B9" w14:textId="3F47ECDE" w:rsidR="00940227" w:rsidRPr="00A54534" w:rsidRDefault="00325776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</w:rPr>
        <w:t>Scaffolds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: 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3140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 xml:space="preserve"> 206</w:t>
      </w:r>
      <w:proofErr w:type="gramStart"/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,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901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,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552</w:t>
      </w:r>
      <w:proofErr w:type="gramEnd"/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 xml:space="preserve"> bp</w:t>
      </w:r>
    </w:p>
    <w:p w14:paraId="44D109C1" w14:textId="4556D2EB" w:rsidR="00940227" w:rsidRPr="00A54534" w:rsidRDefault="00942174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>M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 xml:space="preserve">ean sequence length: 65892 bp </w:t>
      </w:r>
    </w:p>
    <w:p w14:paraId="22701512" w14:textId="2EE66C25" w:rsidR="00940227" w:rsidRPr="00A54534" w:rsidRDefault="00942174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>M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in=1999 Q1=2453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median=3331 Q3=10551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,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 xml:space="preserve"> max=4757643</w:t>
      </w:r>
    </w:p>
    <w:p w14:paraId="40E512DB" w14:textId="58CF9B0F" w:rsidR="00940227" w:rsidRPr="00A54534" w:rsidRDefault="00514CAF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>GC content: 28.2</w:t>
      </w:r>
      <w:r w:rsidR="00940227" w:rsidRPr="00A54534">
        <w:rPr>
          <w:rFonts w:asciiTheme="majorHAnsi" w:hAnsiTheme="majorHAnsi" w:cs="Helvetica"/>
          <w:sz w:val="22"/>
          <w:szCs w:val="22"/>
          <w:lang w:val="en-US"/>
        </w:rPr>
        <w:t>%</w:t>
      </w:r>
    </w:p>
    <w:p w14:paraId="5390B695" w14:textId="0F424213" w:rsidR="00940227" w:rsidRPr="00A54534" w:rsidRDefault="00940227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A: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32.5%</w:t>
      </w:r>
      <w:r w:rsidR="004639A2" w:rsidRPr="00A54534">
        <w:rPr>
          <w:rFonts w:asciiTheme="majorHAnsi" w:hAnsiTheme="majorHAnsi" w:cs="Helvetica"/>
          <w:sz w:val="22"/>
          <w:szCs w:val="22"/>
          <w:lang w:val="en-US"/>
        </w:rPr>
        <w:t>, T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: 32.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6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%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G: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14.1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%)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C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: 14.1%, N: 6.7%</w:t>
      </w:r>
    </w:p>
    <w:p w14:paraId="310DCA79" w14:textId="77777777" w:rsidR="00325776" w:rsidRPr="00A54534" w:rsidRDefault="00325776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</w:p>
    <w:p w14:paraId="749EC40F" w14:textId="56D0017B" w:rsidR="00325776" w:rsidRPr="00A54534" w:rsidRDefault="00325776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>Chunks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 with gap of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N&lt;=11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: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10063 chunks, </w:t>
      </w:r>
      <w:r w:rsidRPr="00A54534">
        <w:rPr>
          <w:rFonts w:asciiTheme="majorHAnsi" w:hAnsiTheme="majorHAnsi" w:cs="Helvetica"/>
          <w:sz w:val="22"/>
          <w:szCs w:val="22"/>
        </w:rPr>
        <w:t>193</w:t>
      </w:r>
      <w:r w:rsidR="00514CAF" w:rsidRPr="00A54534">
        <w:rPr>
          <w:rFonts w:asciiTheme="majorHAnsi" w:hAnsiTheme="majorHAnsi" w:cs="Helvetica"/>
          <w:sz w:val="22"/>
          <w:szCs w:val="22"/>
        </w:rPr>
        <w:t>,</w:t>
      </w:r>
      <w:r w:rsidRPr="00A54534">
        <w:rPr>
          <w:rFonts w:asciiTheme="majorHAnsi" w:hAnsiTheme="majorHAnsi" w:cs="Helvetica"/>
          <w:sz w:val="22"/>
          <w:szCs w:val="22"/>
        </w:rPr>
        <w:t>087</w:t>
      </w:r>
      <w:r w:rsidR="00514CAF" w:rsidRPr="00A54534">
        <w:rPr>
          <w:rFonts w:asciiTheme="majorHAnsi" w:hAnsiTheme="majorHAnsi" w:cs="Helvetica"/>
          <w:sz w:val="22"/>
          <w:szCs w:val="22"/>
        </w:rPr>
        <w:t>,</w:t>
      </w:r>
      <w:r w:rsidRPr="00A54534">
        <w:rPr>
          <w:rFonts w:asciiTheme="majorHAnsi" w:hAnsiTheme="majorHAnsi" w:cs="Helvetica"/>
          <w:sz w:val="22"/>
          <w:szCs w:val="22"/>
        </w:rPr>
        <w:t>093 bp</w:t>
      </w:r>
    </w:p>
    <w:p w14:paraId="3288CBE7" w14:textId="74C5CC62" w:rsidR="00325776" w:rsidRPr="00A54534" w:rsidRDefault="00325776" w:rsidP="00514CA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proofErr w:type="gramStart"/>
      <w:r w:rsidRPr="00A54534">
        <w:rPr>
          <w:rFonts w:asciiTheme="majorHAnsi" w:hAnsiTheme="majorHAnsi" w:cs="Helvetica"/>
          <w:sz w:val="22"/>
          <w:szCs w:val="22"/>
          <w:lang w:val="en-US"/>
        </w:rPr>
        <w:t>chunks</w:t>
      </w:r>
      <w:proofErr w:type="gramEnd"/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 &gt;10Kb</w:t>
      </w:r>
      <w:r w:rsidR="00AC28AA" w:rsidRPr="00A54534">
        <w:rPr>
          <w:rFonts w:asciiTheme="majorHAnsi" w:hAnsiTheme="majorHAnsi" w:cs="Helvetica"/>
          <w:sz w:val="22"/>
          <w:szCs w:val="22"/>
          <w:lang w:val="en-US"/>
        </w:rPr>
        <w:t xml:space="preserve"> : 4254 chunks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sym w:font="Wingdings" w:char="F0F3"/>
      </w:r>
      <w:r w:rsidR="00A414D3" w:rsidRPr="00A54534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r w:rsidR="00AC28AA" w:rsidRPr="00A54534">
        <w:rPr>
          <w:rFonts w:asciiTheme="majorHAnsi" w:hAnsiTheme="majorHAnsi" w:cs="Helvetica"/>
          <w:sz w:val="22"/>
          <w:szCs w:val="22"/>
          <w:lang w:val="en-US"/>
        </w:rPr>
        <w:t>(87%)</w:t>
      </w:r>
    </w:p>
    <w:p w14:paraId="0894FCC9" w14:textId="02CEBFEC" w:rsidR="00DC4AC8" w:rsidRPr="00A54534" w:rsidRDefault="00DC4AC8" w:rsidP="00DC4AC8">
      <w:pPr>
        <w:pStyle w:val="Titre1"/>
        <w:rPr>
          <w:sz w:val="22"/>
          <w:szCs w:val="22"/>
        </w:rPr>
      </w:pPr>
      <w:r w:rsidRPr="00A54534">
        <w:rPr>
          <w:sz w:val="22"/>
          <w:szCs w:val="22"/>
        </w:rPr>
        <w:t xml:space="preserve">TEdenovo </w:t>
      </w:r>
      <w:r w:rsidR="00DF695E" w:rsidRPr="00A54534">
        <w:rPr>
          <w:sz w:val="22"/>
          <w:szCs w:val="22"/>
        </w:rPr>
        <w:t>pipeline</w:t>
      </w:r>
    </w:p>
    <w:p w14:paraId="21AE5107" w14:textId="6BB61E4F" w:rsidR="00DC4AC8" w:rsidRPr="00A54534" w:rsidRDefault="00514CAF" w:rsidP="00325776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On </w:t>
      </w:r>
      <w:r w:rsidR="00DC4AC8" w:rsidRPr="00A54534">
        <w:rPr>
          <w:rFonts w:asciiTheme="majorHAnsi" w:hAnsiTheme="majorHAnsi" w:cs="Helvetica"/>
          <w:sz w:val="22"/>
          <w:szCs w:val="22"/>
          <w:lang w:val="en-US"/>
        </w:rPr>
        <w:t>chunks &gt; 10Kb 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(4254 chunks)</w:t>
      </w:r>
    </w:p>
    <w:p w14:paraId="2ED1AC87" w14:textId="6D1ABAE0" w:rsidR="002D7C03" w:rsidRPr="00A54534" w:rsidRDefault="004D2F80" w:rsidP="004D2F80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22"/>
          <w:szCs w:val="22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Provide a library of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1561 consensus </w:t>
      </w:r>
      <w:r w:rsidR="00514CAF" w:rsidRPr="00A54534">
        <w:rPr>
          <w:rFonts w:asciiTheme="majorHAnsi" w:hAnsiTheme="majorHAnsi" w:cs="Helvetica"/>
          <w:sz w:val="22"/>
          <w:szCs w:val="22"/>
        </w:rPr>
        <w:t>(</w:t>
      </w:r>
      <w:proofErr w:type="gramStart"/>
      <w:r w:rsidRPr="00A54534">
        <w:rPr>
          <w:rFonts w:asciiTheme="majorHAnsi" w:hAnsiTheme="majorHAnsi" w:cs="Helvetica"/>
          <w:sz w:val="22"/>
          <w:szCs w:val="22"/>
        </w:rPr>
        <w:t xml:space="preserve">including </w:t>
      </w:r>
      <w:r w:rsidR="00514CAF" w:rsidRPr="00A54534">
        <w:rPr>
          <w:rFonts w:asciiTheme="majorHAnsi" w:hAnsiTheme="majorHAnsi" w:cs="Helvetica"/>
          <w:sz w:val="22"/>
          <w:szCs w:val="22"/>
        </w:rPr>
        <w:t xml:space="preserve"> </w:t>
      </w:r>
      <w:r w:rsidR="002D7C03" w:rsidRPr="00A54534">
        <w:rPr>
          <w:rFonts w:asciiTheme="majorHAnsi" w:hAnsiTheme="majorHAnsi" w:cs="Helvetica"/>
          <w:sz w:val="22"/>
          <w:szCs w:val="22"/>
        </w:rPr>
        <w:t>43</w:t>
      </w:r>
      <w:proofErr w:type="gramEnd"/>
      <w:r w:rsidR="002D7C03" w:rsidRPr="00A54534">
        <w:rPr>
          <w:rFonts w:asciiTheme="majorHAnsi" w:hAnsiTheme="majorHAnsi" w:cs="Helvetica"/>
          <w:sz w:val="22"/>
          <w:szCs w:val="22"/>
        </w:rPr>
        <w:t xml:space="preserve"> </w:t>
      </w:r>
      <w:r w:rsidR="00514CAF" w:rsidRPr="00A54534">
        <w:rPr>
          <w:rFonts w:asciiTheme="majorHAnsi" w:hAnsiTheme="majorHAnsi" w:cs="Helvetica"/>
          <w:sz w:val="22"/>
          <w:szCs w:val="22"/>
        </w:rPr>
        <w:t>Potential</w:t>
      </w:r>
      <w:r w:rsidR="002D7C03" w:rsidRPr="00A54534">
        <w:rPr>
          <w:rFonts w:asciiTheme="majorHAnsi" w:hAnsiTheme="majorHAnsi" w:cs="Helvetica"/>
          <w:sz w:val="22"/>
          <w:szCs w:val="22"/>
        </w:rPr>
        <w:t>HostGenes</w:t>
      </w:r>
      <w:r w:rsidR="00514CAF" w:rsidRPr="00A54534">
        <w:rPr>
          <w:rFonts w:asciiTheme="majorHAnsi" w:hAnsiTheme="majorHAnsi" w:cs="Helvetica"/>
          <w:sz w:val="22"/>
          <w:szCs w:val="22"/>
        </w:rPr>
        <w:t xml:space="preserve">) </w:t>
      </w:r>
    </w:p>
    <w:p w14:paraId="13999140" w14:textId="50A56DB1" w:rsidR="002D7C03" w:rsidRPr="00A54534" w:rsidRDefault="00514CAF" w:rsidP="002D7C03">
      <w:pPr>
        <w:pStyle w:val="Titre1"/>
        <w:rPr>
          <w:sz w:val="22"/>
          <w:szCs w:val="22"/>
        </w:rPr>
      </w:pPr>
      <w:r w:rsidRPr="00A54534">
        <w:rPr>
          <w:sz w:val="22"/>
          <w:szCs w:val="22"/>
        </w:rPr>
        <w:t xml:space="preserve">1st </w:t>
      </w:r>
      <w:r w:rsidR="002D7C03" w:rsidRPr="00A54534">
        <w:rPr>
          <w:sz w:val="22"/>
          <w:szCs w:val="22"/>
        </w:rPr>
        <w:t xml:space="preserve">TEannot </w:t>
      </w:r>
      <w:r w:rsidR="00DF695E" w:rsidRPr="00A54534">
        <w:rPr>
          <w:sz w:val="22"/>
          <w:szCs w:val="22"/>
        </w:rPr>
        <w:t>pipeline</w:t>
      </w:r>
    </w:p>
    <w:p w14:paraId="38936828" w14:textId="190DD8B7" w:rsidR="004D2F80" w:rsidRPr="00A54534" w:rsidRDefault="004D2F80" w:rsidP="002D7C03">
      <w:pPr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Launched with TEdenovo library of 1561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consensus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 against all 10063 chunks</w:t>
      </w:r>
    </w:p>
    <w:p w14:paraId="0E680B6D" w14:textId="0A0F8E04" w:rsidR="00A414D3" w:rsidRPr="00A54534" w:rsidRDefault="004D2F80" w:rsidP="002D7C03">
      <w:pPr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Result:  </w:t>
      </w:r>
      <w:r w:rsidR="00850263" w:rsidRPr="00A54534">
        <w:rPr>
          <w:rFonts w:asciiTheme="majorHAnsi" w:hAnsiTheme="majorHAnsi" w:cs="Helvetica"/>
          <w:sz w:val="22"/>
          <w:szCs w:val="22"/>
          <w:lang w:val="en-US"/>
        </w:rPr>
        <w:t>783 TE</w:t>
      </w:r>
      <w:r w:rsidR="00A414D3" w:rsidRPr="00A54534">
        <w:rPr>
          <w:rFonts w:asciiTheme="majorHAnsi" w:hAnsiTheme="majorHAnsi" w:cs="Helvetica"/>
          <w:sz w:val="22"/>
          <w:szCs w:val="22"/>
          <w:lang w:val="en-US"/>
        </w:rPr>
        <w:t xml:space="preserve"> consensus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with at least one Full-Length Fragment (FLF) </w:t>
      </w:r>
      <w:r w:rsidR="00850263" w:rsidRPr="00A54534">
        <w:rPr>
          <w:rFonts w:asciiTheme="majorHAnsi" w:hAnsiTheme="majorHAnsi" w:cs="Helvetica"/>
          <w:sz w:val="22"/>
          <w:szCs w:val="22"/>
          <w:lang w:val="en-US"/>
        </w:rPr>
        <w:t>+</w:t>
      </w:r>
      <w:r w:rsidR="00A414D3" w:rsidRPr="00A54534">
        <w:rPr>
          <w:rFonts w:asciiTheme="majorHAnsi" w:hAnsiTheme="majorHAnsi" w:cs="Helvetica"/>
          <w:sz w:val="22"/>
          <w:szCs w:val="22"/>
          <w:lang w:val="en-US"/>
        </w:rPr>
        <w:t xml:space="preserve"> 32</w:t>
      </w:r>
      <w:r w:rsidR="00850263" w:rsidRPr="00A54534">
        <w:rPr>
          <w:rFonts w:asciiTheme="majorHAnsi" w:hAnsiTheme="majorHAnsi" w:cs="Helvetica"/>
          <w:sz w:val="22"/>
          <w:szCs w:val="22"/>
          <w:lang w:val="en-US"/>
        </w:rPr>
        <w:t> 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>P</w:t>
      </w:r>
      <w:r w:rsidR="00A414D3" w:rsidRPr="00A54534">
        <w:rPr>
          <w:rFonts w:asciiTheme="majorHAnsi" w:hAnsiTheme="majorHAnsi" w:cs="Helvetica"/>
          <w:sz w:val="22"/>
          <w:szCs w:val="22"/>
          <w:lang w:val="en-US"/>
        </w:rPr>
        <w:t>otentialHostGenes</w:t>
      </w:r>
    </w:p>
    <w:p w14:paraId="27870780" w14:textId="756DF88A" w:rsidR="00BE7704" w:rsidRPr="00A54534" w:rsidRDefault="00514CAF" w:rsidP="00BE7704">
      <w:pPr>
        <w:pStyle w:val="Titre1"/>
        <w:rPr>
          <w:sz w:val="22"/>
          <w:szCs w:val="22"/>
          <w:lang w:val="en-US"/>
        </w:rPr>
      </w:pPr>
      <w:r w:rsidRPr="00A54534">
        <w:rPr>
          <w:sz w:val="22"/>
          <w:szCs w:val="22"/>
          <w:lang w:val="en-US"/>
        </w:rPr>
        <w:t>2</w:t>
      </w:r>
      <w:r w:rsidRPr="00A54534">
        <w:rPr>
          <w:sz w:val="22"/>
          <w:szCs w:val="22"/>
          <w:vertAlign w:val="superscript"/>
          <w:lang w:val="en-US"/>
        </w:rPr>
        <w:t>nd</w:t>
      </w:r>
      <w:r w:rsidRPr="00A54534">
        <w:rPr>
          <w:sz w:val="22"/>
          <w:szCs w:val="22"/>
          <w:lang w:val="en-US"/>
        </w:rPr>
        <w:t xml:space="preserve"> </w:t>
      </w:r>
      <w:r w:rsidR="00BE7704" w:rsidRPr="00A54534">
        <w:rPr>
          <w:sz w:val="22"/>
          <w:szCs w:val="22"/>
          <w:lang w:val="en-US"/>
        </w:rPr>
        <w:t xml:space="preserve">TEannot </w:t>
      </w:r>
      <w:r w:rsidR="00DF695E" w:rsidRPr="00A54534">
        <w:rPr>
          <w:sz w:val="22"/>
          <w:szCs w:val="22"/>
          <w:lang w:val="en-US"/>
        </w:rPr>
        <w:t>pipeline</w:t>
      </w:r>
    </w:p>
    <w:p w14:paraId="5E21A8F5" w14:textId="30FA9AB5" w:rsidR="00BE7704" w:rsidRPr="00A54534" w:rsidRDefault="004D2F80" w:rsidP="00BE7704">
      <w:pPr>
        <w:rPr>
          <w:rFonts w:asciiTheme="majorHAnsi" w:hAnsiTheme="majorHAnsi" w:cs="Helvetica"/>
          <w:sz w:val="22"/>
          <w:szCs w:val="22"/>
          <w:lang w:val="en-US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>Launched</w:t>
      </w:r>
      <w:r w:rsidR="00850263" w:rsidRPr="00A54534">
        <w:rPr>
          <w:rFonts w:asciiTheme="majorHAnsi" w:hAnsiTheme="majorHAnsi" w:cs="Helvetica"/>
          <w:sz w:val="22"/>
          <w:szCs w:val="22"/>
          <w:lang w:val="en-US"/>
        </w:rPr>
        <w:t xml:space="preserve"> using 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783 </w:t>
      </w:r>
      <w:r w:rsidRPr="00A54534">
        <w:rPr>
          <w:rFonts w:asciiTheme="majorHAnsi" w:hAnsiTheme="majorHAnsi" w:cs="Helvetica"/>
          <w:sz w:val="22"/>
          <w:szCs w:val="22"/>
          <w:lang w:val="en-US"/>
        </w:rPr>
        <w:t>consensus</w:t>
      </w:r>
      <w:r w:rsidR="00514CAF" w:rsidRPr="00A54534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r w:rsidR="00FA3AE1" w:rsidRPr="00A54534">
        <w:rPr>
          <w:rFonts w:asciiTheme="majorHAnsi" w:hAnsiTheme="majorHAnsi" w:cs="Helvetica"/>
          <w:sz w:val="22"/>
          <w:szCs w:val="22"/>
          <w:lang w:val="en-US"/>
        </w:rPr>
        <w:t>(with at least one FLF in genome, from 1</w:t>
      </w:r>
      <w:r w:rsidR="00FA3AE1" w:rsidRPr="00A54534">
        <w:rPr>
          <w:rFonts w:asciiTheme="majorHAnsi" w:hAnsiTheme="majorHAnsi" w:cs="Helvetica"/>
          <w:sz w:val="22"/>
          <w:szCs w:val="22"/>
          <w:vertAlign w:val="superscript"/>
          <w:lang w:val="en-US"/>
        </w:rPr>
        <w:t>st</w:t>
      </w:r>
      <w:r w:rsidR="00FA3AE1" w:rsidRPr="00A54534">
        <w:rPr>
          <w:rFonts w:asciiTheme="majorHAnsi" w:hAnsiTheme="majorHAnsi" w:cs="Helvetica"/>
          <w:sz w:val="22"/>
          <w:szCs w:val="22"/>
          <w:lang w:val="en-US"/>
        </w:rPr>
        <w:t xml:space="preserve"> TEannot)</w:t>
      </w:r>
    </w:p>
    <w:p w14:paraId="2655B867" w14:textId="53AA7B23" w:rsidR="00E3450C" w:rsidRPr="00A54534" w:rsidRDefault="00850263" w:rsidP="00BC25D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</w:rPr>
      </w:pPr>
      <w:r w:rsidRPr="00A54534">
        <w:rPr>
          <w:rFonts w:asciiTheme="majorHAnsi" w:hAnsiTheme="majorHAnsi" w:cs="Helvetica"/>
          <w:sz w:val="22"/>
          <w:szCs w:val="22"/>
          <w:lang w:val="en-US"/>
        </w:rPr>
        <w:t xml:space="preserve">Result: </w:t>
      </w:r>
    </w:p>
    <w:tbl>
      <w:tblPr>
        <w:tblStyle w:val="Grille"/>
        <w:tblW w:w="5637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1418"/>
      </w:tblGrid>
      <w:tr w:rsidR="00B4029E" w:rsidRPr="00A54534" w14:paraId="186EE012" w14:textId="77777777" w:rsidTr="00B4029E">
        <w:tc>
          <w:tcPr>
            <w:tcW w:w="2943" w:type="dxa"/>
          </w:tcPr>
          <w:p w14:paraId="6F70F878" w14:textId="5866AF55" w:rsidR="004D2F80" w:rsidRPr="00A54534" w:rsidRDefault="004D2F80" w:rsidP="004D1A7D">
            <w:pPr>
              <w:autoSpaceDE w:val="0"/>
              <w:autoSpaceDN w:val="0"/>
              <w:adjustRightInd w:val="0"/>
              <w:rPr>
                <w:rFonts w:asciiTheme="majorHAnsi" w:hAnsiTheme="majorHAnsi" w:cs="Courier New"/>
              </w:rPr>
            </w:pPr>
          </w:p>
        </w:tc>
        <w:tc>
          <w:tcPr>
            <w:tcW w:w="1276" w:type="dxa"/>
          </w:tcPr>
          <w:p w14:paraId="70694843" w14:textId="77777777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</w:rPr>
            </w:pPr>
            <w:r w:rsidRPr="00A54534">
              <w:rPr>
                <w:rFonts w:asciiTheme="majorHAnsi" w:hAnsiTheme="majorHAnsi" w:cs="Courier New"/>
              </w:rPr>
              <w:t>Coverage</w:t>
            </w:r>
          </w:p>
          <w:p w14:paraId="721B8C8E" w14:textId="12ED6EE6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</w:rPr>
            </w:pPr>
            <w:r w:rsidRPr="00A54534">
              <w:rPr>
                <w:rFonts w:asciiTheme="majorHAnsi" w:hAnsiTheme="majorHAnsi" w:cs="Courier New"/>
              </w:rPr>
              <w:t>(bp)</w:t>
            </w:r>
          </w:p>
        </w:tc>
        <w:tc>
          <w:tcPr>
            <w:tcW w:w="1418" w:type="dxa"/>
          </w:tcPr>
          <w:p w14:paraId="441B60A5" w14:textId="77777777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</w:rPr>
            </w:pPr>
            <w:r w:rsidRPr="00A54534">
              <w:rPr>
                <w:rFonts w:asciiTheme="majorHAnsi" w:hAnsiTheme="majorHAnsi" w:cs="Courier New"/>
              </w:rPr>
              <w:t>Coverage</w:t>
            </w:r>
          </w:p>
          <w:p w14:paraId="2C54EEE7" w14:textId="69576265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</w:rPr>
            </w:pPr>
            <w:r w:rsidRPr="00A54534">
              <w:rPr>
                <w:rFonts w:asciiTheme="majorHAnsi" w:hAnsiTheme="majorHAnsi" w:cs="Courier New"/>
              </w:rPr>
              <w:t>(%genome)</w:t>
            </w:r>
          </w:p>
        </w:tc>
      </w:tr>
      <w:tr w:rsidR="004D2F80" w:rsidRPr="00A54534" w14:paraId="27F779DB" w14:textId="77777777" w:rsidTr="00B4029E">
        <w:tc>
          <w:tcPr>
            <w:tcW w:w="2943" w:type="dxa"/>
          </w:tcPr>
          <w:p w14:paraId="7096C5B6" w14:textId="6B8C1F5F" w:rsidR="004D2F80" w:rsidRPr="00A54534" w:rsidRDefault="004D2F80" w:rsidP="004D1A7D">
            <w:pPr>
              <w:autoSpaceDE w:val="0"/>
              <w:autoSpaceDN w:val="0"/>
              <w:adjustRightInd w:val="0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Raw annotation (not filtered)</w:t>
            </w:r>
          </w:p>
        </w:tc>
        <w:tc>
          <w:tcPr>
            <w:tcW w:w="1276" w:type="dxa"/>
          </w:tcPr>
          <w:p w14:paraId="6BFE128B" w14:textId="4B27D3B4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87594457</w:t>
            </w:r>
          </w:p>
        </w:tc>
        <w:tc>
          <w:tcPr>
            <w:tcW w:w="1418" w:type="dxa"/>
          </w:tcPr>
          <w:p w14:paraId="5213CB7D" w14:textId="1E4EAF2D" w:rsidR="004D2F80" w:rsidRPr="00A54534" w:rsidRDefault="004D2F80" w:rsidP="00B4029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45</w:t>
            </w:r>
            <w:r w:rsidR="00B4029E" w:rsidRPr="00A54534">
              <w:rPr>
                <w:rFonts w:asciiTheme="majorHAnsi" w:hAnsiTheme="majorHAnsi" w:cs="Courier New"/>
                <w:lang w:val="en-US"/>
              </w:rPr>
              <w:t>.</w:t>
            </w:r>
            <w:r w:rsidRPr="00A54534">
              <w:rPr>
                <w:rFonts w:asciiTheme="majorHAnsi" w:hAnsiTheme="majorHAnsi" w:cs="Courier New"/>
                <w:lang w:val="en-US"/>
              </w:rPr>
              <w:t>4</w:t>
            </w:r>
          </w:p>
        </w:tc>
      </w:tr>
      <w:tr w:rsidR="004D2F80" w:rsidRPr="00A54534" w14:paraId="4F6B5E1F" w14:textId="77777777" w:rsidTr="00B4029E">
        <w:tc>
          <w:tcPr>
            <w:tcW w:w="2943" w:type="dxa"/>
          </w:tcPr>
          <w:p w14:paraId="73D81BD6" w14:textId="4461770B" w:rsidR="004D2F80" w:rsidRPr="00A54534" w:rsidRDefault="004D2F80" w:rsidP="00FA3AE1">
            <w:pPr>
              <w:autoSpaceDE w:val="0"/>
              <w:autoSpaceDN w:val="0"/>
              <w:adjustRightInd w:val="0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Identit</w:t>
            </w:r>
            <w:r w:rsidR="00FA3AE1" w:rsidRPr="00A54534">
              <w:rPr>
                <w:rFonts w:asciiTheme="majorHAnsi" w:hAnsiTheme="majorHAnsi" w:cs="Courier New"/>
                <w:lang w:val="en-US"/>
              </w:rPr>
              <w:t>y</w:t>
            </w:r>
            <w:r w:rsidRPr="00A54534">
              <w:rPr>
                <w:rFonts w:asciiTheme="majorHAnsi" w:hAnsiTheme="majorHAnsi" w:cs="Courier New"/>
                <w:lang w:val="en-US"/>
              </w:rPr>
              <w:t xml:space="preserve"> &gt;= 75 et Score &gt;= 150</w:t>
            </w:r>
          </w:p>
        </w:tc>
        <w:tc>
          <w:tcPr>
            <w:tcW w:w="1276" w:type="dxa"/>
          </w:tcPr>
          <w:p w14:paraId="307FA2C1" w14:textId="7FDE1E71" w:rsidR="004D2F80" w:rsidRPr="00A54534" w:rsidRDefault="004D2F80" w:rsidP="00AE65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51338032</w:t>
            </w:r>
          </w:p>
        </w:tc>
        <w:tc>
          <w:tcPr>
            <w:tcW w:w="1418" w:type="dxa"/>
          </w:tcPr>
          <w:p w14:paraId="684CB997" w14:textId="4B5AE18D" w:rsidR="004D2F80" w:rsidRPr="00A54534" w:rsidRDefault="004D2F80" w:rsidP="00B4029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ourier New"/>
                <w:lang w:val="en-US"/>
              </w:rPr>
            </w:pPr>
            <w:r w:rsidRPr="00A54534">
              <w:rPr>
                <w:rFonts w:asciiTheme="majorHAnsi" w:hAnsiTheme="majorHAnsi" w:cs="Courier New"/>
                <w:lang w:val="en-US"/>
              </w:rPr>
              <w:t>26</w:t>
            </w:r>
            <w:r w:rsidR="00B4029E" w:rsidRPr="00A54534">
              <w:rPr>
                <w:rFonts w:asciiTheme="majorHAnsi" w:hAnsiTheme="majorHAnsi" w:cs="Courier New"/>
                <w:lang w:val="en-US"/>
              </w:rPr>
              <w:t>.</w:t>
            </w:r>
            <w:r w:rsidRPr="00A54534">
              <w:rPr>
                <w:rFonts w:asciiTheme="majorHAnsi" w:hAnsiTheme="majorHAnsi" w:cs="Courier New"/>
                <w:lang w:val="en-US"/>
              </w:rPr>
              <w:t>6</w:t>
            </w:r>
          </w:p>
        </w:tc>
      </w:tr>
    </w:tbl>
    <w:p w14:paraId="266494E1" w14:textId="77777777" w:rsidR="00AE650A" w:rsidRPr="00A54534" w:rsidRDefault="00AE650A" w:rsidP="00BC25D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  <w:lang w:val="en-US"/>
        </w:rPr>
      </w:pPr>
    </w:p>
    <w:p w14:paraId="7C2F9B85" w14:textId="7F89B317" w:rsidR="00DC5994" w:rsidRPr="00A54534" w:rsidRDefault="004D2F80" w:rsidP="00BC25D7">
      <w:pPr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22"/>
          <w:szCs w:val="22"/>
          <w:lang w:val="en-US"/>
        </w:rPr>
      </w:pPr>
      <w:r w:rsidRPr="00A54534"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22"/>
          <w:szCs w:val="22"/>
          <w:lang w:val="en-US"/>
        </w:rPr>
        <w:t>Files provided</w:t>
      </w:r>
    </w:p>
    <w:p w14:paraId="43745F46" w14:textId="6277E309" w:rsidR="004D2F80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#File containing chunk location on scaffolds</w:t>
      </w:r>
    </w:p>
    <w:p w14:paraId="799C62DD" w14:textId="57D93934" w:rsidR="004D2F80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Cotesia_congregata_scaffolds_CcPLs_upd_header.fasta_chunks.map</w:t>
      </w:r>
    </w:p>
    <w:p w14:paraId="2C4DAB9C" w14:textId="27A1B234" w:rsidR="004D2F80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#GFF file corresponding to raw annotation (not filtered)</w:t>
      </w:r>
    </w:p>
    <w:p w14:paraId="09CA0EAD" w14:textId="77A14650" w:rsidR="004D2F80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Cotesia_mapGffOnSupctg_withoutHG.gff3</w:t>
      </w:r>
    </w:p>
    <w:p w14:paraId="25E617B3" w14:textId="4DB17681" w:rsidR="00FA3AE1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 xml:space="preserve"># </w:t>
      </w:r>
      <w:r w:rsidR="00E84B24" w:rsidRPr="00A54534">
        <w:rPr>
          <w:rFonts w:asciiTheme="majorHAnsi" w:hAnsiTheme="majorHAnsi"/>
          <w:sz w:val="22"/>
          <w:szCs w:val="22"/>
          <w:lang w:val="en-US"/>
        </w:rPr>
        <w:t>GFF file corresponding to</w:t>
      </w:r>
      <w:r w:rsidRPr="00A54534">
        <w:rPr>
          <w:rFonts w:asciiTheme="majorHAnsi" w:hAnsiTheme="majorHAnsi"/>
          <w:sz w:val="22"/>
          <w:szCs w:val="22"/>
          <w:lang w:val="en-US"/>
        </w:rPr>
        <w:t xml:space="preserve"> filtered annotation </w:t>
      </w:r>
    </w:p>
    <w:p w14:paraId="5B0753A1" w14:textId="2461113B" w:rsidR="004D2F80" w:rsidRPr="00A54534" w:rsidRDefault="00FA3AE1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#Identity of alignment between match_part (TE fragment) and genome &gt;75</w:t>
      </w:r>
      <w:bookmarkStart w:id="0" w:name="_GoBack"/>
      <w:bookmarkEnd w:id="0"/>
    </w:p>
    <w:p w14:paraId="3ADEBFA1" w14:textId="0E6A4A00" w:rsidR="00FA3AE1" w:rsidRPr="00A54534" w:rsidRDefault="00FA3AE1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#Score (Identity * alignment_length) &gt; 150</w:t>
      </w:r>
    </w:p>
    <w:p w14:paraId="4E358777" w14:textId="2C0BB1BE" w:rsidR="004D2F80" w:rsidRPr="00A54534" w:rsidRDefault="004D2F80" w:rsidP="004D2F80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Cotesia_mapGffOnSupctg_withoutHG_filtered_75_150.gff3</w:t>
      </w:r>
    </w:p>
    <w:p w14:paraId="574B4EE1" w14:textId="03A5A9DD" w:rsidR="00A54534" w:rsidRPr="00A54534" w:rsidRDefault="00FA3AE1" w:rsidP="00A54534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#Scaffold mask</w:t>
      </w:r>
      <w:r w:rsidR="00A54534">
        <w:rPr>
          <w:rFonts w:asciiTheme="majorHAnsi" w:hAnsiTheme="majorHAnsi"/>
          <w:sz w:val="22"/>
          <w:szCs w:val="22"/>
          <w:lang w:val="en-US"/>
        </w:rPr>
        <w:t xml:space="preserve">ed for TE fragment contained in </w:t>
      </w:r>
      <w:r w:rsidRPr="00A54534">
        <w:rPr>
          <w:rFonts w:asciiTheme="majorHAnsi" w:hAnsiTheme="majorHAnsi"/>
          <w:sz w:val="22"/>
          <w:szCs w:val="22"/>
          <w:lang w:val="en-US"/>
        </w:rPr>
        <w:t>Cotesia_mapGffOnSupctg_withoutHG_filtered_75_150.gff3</w:t>
      </w:r>
      <w:r w:rsidR="00A54534" w:rsidRPr="00A54534">
        <w:rPr>
          <w:rFonts w:asciiTheme="majorHAnsi" w:hAnsiTheme="majorHAnsi"/>
          <w:sz w:val="22"/>
          <w:szCs w:val="22"/>
          <w:lang w:val="en-US"/>
        </w:rPr>
        <w:t xml:space="preserve"> </w:t>
      </w:r>
    </w:p>
    <w:p w14:paraId="7D8E1EBB" w14:textId="698ED23C" w:rsidR="005B302E" w:rsidRDefault="00A54534" w:rsidP="00BC25D7">
      <w:pPr>
        <w:rPr>
          <w:rFonts w:asciiTheme="majorHAnsi" w:hAnsiTheme="majorHAnsi"/>
          <w:sz w:val="22"/>
          <w:szCs w:val="22"/>
          <w:lang w:val="en-US"/>
        </w:rPr>
      </w:pPr>
      <w:r w:rsidRPr="00A54534">
        <w:rPr>
          <w:rFonts w:asciiTheme="majorHAnsi" w:hAnsiTheme="majorHAnsi"/>
          <w:sz w:val="22"/>
          <w:szCs w:val="22"/>
          <w:lang w:val="en-US"/>
        </w:rPr>
        <w:t>Cotesia_congregata_scaffolds_CcPLs_upd_header_75_150.fa.mask</w:t>
      </w:r>
    </w:p>
    <w:p w14:paraId="057233C5" w14:textId="5E6BF75A" w:rsidR="00A54534" w:rsidRDefault="00A54534" w:rsidP="00A54534">
      <w:pPr>
        <w:pStyle w:val="Titre1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In progress</w:t>
      </w:r>
    </w:p>
    <w:p w14:paraId="0938ADB0" w14:textId="41E0D66C" w:rsidR="00A54534" w:rsidRPr="00A54534" w:rsidRDefault="00A54534" w:rsidP="00BC25D7">
      <w:pPr>
        <w:rPr>
          <w:rFonts w:asciiTheme="majorHAnsi" w:hAnsiTheme="majorHAnsi"/>
          <w:sz w:val="22"/>
          <w:szCs w:val="22"/>
          <w:lang w:val="en-US"/>
        </w:rPr>
      </w:pPr>
      <w:r>
        <w:rPr>
          <w:rFonts w:asciiTheme="majorHAnsi" w:hAnsiTheme="majorHAnsi"/>
          <w:sz w:val="22"/>
          <w:szCs w:val="22"/>
          <w:lang w:val="en-US"/>
        </w:rPr>
        <w:t>Distribution of the different TE categories and potential viral sequence repetitions actually considered as unclassified TE.</w:t>
      </w:r>
    </w:p>
    <w:sectPr w:rsidR="00A54534" w:rsidRPr="00A54534" w:rsidSect="00A54534">
      <w:pgSz w:w="11900" w:h="16840"/>
      <w:pgMar w:top="993" w:right="985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92686"/>
    <w:multiLevelType w:val="hybridMultilevel"/>
    <w:tmpl w:val="5C8C050C"/>
    <w:lvl w:ilvl="0" w:tplc="E780C37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27"/>
    <w:rsid w:val="0008291D"/>
    <w:rsid w:val="00174ACF"/>
    <w:rsid w:val="001C2E1C"/>
    <w:rsid w:val="001F53D5"/>
    <w:rsid w:val="002C5D0D"/>
    <w:rsid w:val="002D7C03"/>
    <w:rsid w:val="00314085"/>
    <w:rsid w:val="00325776"/>
    <w:rsid w:val="003926E1"/>
    <w:rsid w:val="003B7089"/>
    <w:rsid w:val="003F42CE"/>
    <w:rsid w:val="004639A2"/>
    <w:rsid w:val="004D1A7D"/>
    <w:rsid w:val="004D2F80"/>
    <w:rsid w:val="00514CAF"/>
    <w:rsid w:val="005225F4"/>
    <w:rsid w:val="00565828"/>
    <w:rsid w:val="005702AB"/>
    <w:rsid w:val="005739EC"/>
    <w:rsid w:val="005B302E"/>
    <w:rsid w:val="005E64A9"/>
    <w:rsid w:val="007D732A"/>
    <w:rsid w:val="00850263"/>
    <w:rsid w:val="00936F83"/>
    <w:rsid w:val="00940227"/>
    <w:rsid w:val="00942174"/>
    <w:rsid w:val="009C00EC"/>
    <w:rsid w:val="00A33B69"/>
    <w:rsid w:val="00A414D3"/>
    <w:rsid w:val="00A54534"/>
    <w:rsid w:val="00AC28AA"/>
    <w:rsid w:val="00AE650A"/>
    <w:rsid w:val="00B27607"/>
    <w:rsid w:val="00B4029E"/>
    <w:rsid w:val="00B47979"/>
    <w:rsid w:val="00B65004"/>
    <w:rsid w:val="00B941FF"/>
    <w:rsid w:val="00BC25D7"/>
    <w:rsid w:val="00BE7704"/>
    <w:rsid w:val="00C32D6E"/>
    <w:rsid w:val="00CD6170"/>
    <w:rsid w:val="00DC4AC8"/>
    <w:rsid w:val="00DC5994"/>
    <w:rsid w:val="00DF695E"/>
    <w:rsid w:val="00E10B45"/>
    <w:rsid w:val="00E3450C"/>
    <w:rsid w:val="00E84B24"/>
    <w:rsid w:val="00FA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319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21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C4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639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C4A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4022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402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4217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C4A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C4A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DC4AC8"/>
    <w:pPr>
      <w:ind w:left="720"/>
      <w:contextualSpacing/>
    </w:pPr>
  </w:style>
  <w:style w:type="character" w:styleId="Marquedannotation">
    <w:name w:val="annotation reference"/>
    <w:basedOn w:val="Policepardfaut"/>
    <w:uiPriority w:val="99"/>
    <w:semiHidden/>
    <w:unhideWhenUsed/>
    <w:rsid w:val="00DC4AC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4AC8"/>
  </w:style>
  <w:style w:type="character" w:customStyle="1" w:styleId="CommentaireCar">
    <w:name w:val="Commentaire Car"/>
    <w:basedOn w:val="Policepardfaut"/>
    <w:link w:val="Commentaire"/>
    <w:uiPriority w:val="99"/>
    <w:semiHidden/>
    <w:rsid w:val="00DC4AC8"/>
  </w:style>
  <w:style w:type="character" w:styleId="Accentuation">
    <w:name w:val="Emphasis"/>
    <w:basedOn w:val="Policepardfaut"/>
    <w:uiPriority w:val="20"/>
    <w:qFormat/>
    <w:rsid w:val="00DC4AC8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C4AC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4AC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257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4639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39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639A2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table" w:styleId="Grille">
    <w:name w:val="Table Grid"/>
    <w:basedOn w:val="TableauNormal"/>
    <w:uiPriority w:val="59"/>
    <w:rsid w:val="00936F83"/>
    <w:rPr>
      <w:rFonts w:ascii="Times New Roman" w:eastAsiaTheme="minorHAnsi" w:hAnsi="Times New Roman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21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C4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639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C4A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4022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402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4217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C4A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C4A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DC4AC8"/>
    <w:pPr>
      <w:ind w:left="720"/>
      <w:contextualSpacing/>
    </w:pPr>
  </w:style>
  <w:style w:type="character" w:styleId="Marquedannotation">
    <w:name w:val="annotation reference"/>
    <w:basedOn w:val="Policepardfaut"/>
    <w:uiPriority w:val="99"/>
    <w:semiHidden/>
    <w:unhideWhenUsed/>
    <w:rsid w:val="00DC4AC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4AC8"/>
  </w:style>
  <w:style w:type="character" w:customStyle="1" w:styleId="CommentaireCar">
    <w:name w:val="Commentaire Car"/>
    <w:basedOn w:val="Policepardfaut"/>
    <w:link w:val="Commentaire"/>
    <w:uiPriority w:val="99"/>
    <w:semiHidden/>
    <w:rsid w:val="00DC4AC8"/>
  </w:style>
  <w:style w:type="character" w:styleId="Accentuation">
    <w:name w:val="Emphasis"/>
    <w:basedOn w:val="Policepardfaut"/>
    <w:uiPriority w:val="20"/>
    <w:qFormat/>
    <w:rsid w:val="00DC4AC8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C4AC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4AC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257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4639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39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639A2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table" w:styleId="Grille">
    <w:name w:val="Table Grid"/>
    <w:basedOn w:val="TableauNormal"/>
    <w:uiPriority w:val="59"/>
    <w:rsid w:val="00936F83"/>
    <w:rPr>
      <w:rFonts w:ascii="Times New Roman" w:eastAsiaTheme="minorHAnsi" w:hAnsi="Times New Roman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filez.sciences.univ-tours.fr/nygc0m5tb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278</Words>
  <Characters>1533</Characters>
  <Application>Microsoft Macintosh Word</Application>
  <DocSecurity>0</DocSecurity>
  <Lines>12</Lines>
  <Paragraphs>3</Paragraphs>
  <ScaleCrop>false</ScaleCrop>
  <Company>INRA - URGI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Amselem</dc:creator>
  <cp:keywords/>
  <dc:description/>
  <cp:lastModifiedBy>Joelle Amselem</cp:lastModifiedBy>
  <cp:revision>8</cp:revision>
  <dcterms:created xsi:type="dcterms:W3CDTF">2014-06-13T15:15:00Z</dcterms:created>
  <dcterms:modified xsi:type="dcterms:W3CDTF">2014-06-16T14:13:00Z</dcterms:modified>
</cp:coreProperties>
</file>